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C6" w:rsidRDefault="00A64330" w:rsidP="00A64330">
      <w:pPr>
        <w:jc w:val="center"/>
        <w:rPr>
          <w:sz w:val="24"/>
          <w:szCs w:val="24"/>
        </w:rPr>
      </w:pPr>
      <w:r>
        <w:rPr>
          <w:noProof/>
          <w:sz w:val="24"/>
          <w:szCs w:val="24"/>
        </w:rPr>
        <w:drawing>
          <wp:inline distT="0" distB="0" distL="0" distR="0">
            <wp:extent cx="1375410" cy="1121410"/>
            <wp:effectExtent l="0" t="0" r="0" b="2540"/>
            <wp:docPr id="1" name="Picture 1" descr="M:\PBG\PreSchool\MANDEL JCC\Mandel Logos\mandel_black_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G\PreSchool\MANDEL JCC\Mandel Logos\mandel_black_sm[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410" cy="1121410"/>
                    </a:xfrm>
                    <a:prstGeom prst="rect">
                      <a:avLst/>
                    </a:prstGeom>
                    <a:noFill/>
                    <a:ln>
                      <a:noFill/>
                    </a:ln>
                  </pic:spPr>
                </pic:pic>
              </a:graphicData>
            </a:graphic>
          </wp:inline>
        </w:drawing>
      </w:r>
    </w:p>
    <w:p w:rsidR="00A64330" w:rsidRDefault="00A64330" w:rsidP="00A64330">
      <w:pPr>
        <w:jc w:val="center"/>
        <w:rPr>
          <w:sz w:val="24"/>
          <w:szCs w:val="24"/>
        </w:rPr>
      </w:pPr>
    </w:p>
    <w:p w:rsidR="001B24C6" w:rsidRPr="00A64330" w:rsidRDefault="00A64330" w:rsidP="00A64330">
      <w:pPr>
        <w:jc w:val="center"/>
        <w:rPr>
          <w:b/>
          <w:sz w:val="24"/>
          <w:szCs w:val="24"/>
        </w:rPr>
      </w:pPr>
      <w:r w:rsidRPr="00A64330">
        <w:rPr>
          <w:b/>
          <w:sz w:val="24"/>
          <w:szCs w:val="24"/>
        </w:rPr>
        <w:t>Barbara &amp; Jack Kay Early Childhood Learning Center</w:t>
      </w:r>
    </w:p>
    <w:p w:rsidR="00A64330" w:rsidRPr="00A64330" w:rsidRDefault="00A64330" w:rsidP="00A64330">
      <w:pPr>
        <w:jc w:val="center"/>
        <w:rPr>
          <w:b/>
          <w:sz w:val="24"/>
          <w:szCs w:val="24"/>
        </w:rPr>
      </w:pPr>
      <w:r w:rsidRPr="00A64330">
        <w:rPr>
          <w:b/>
          <w:sz w:val="24"/>
          <w:szCs w:val="24"/>
        </w:rPr>
        <w:t>Intergenerational Program</w:t>
      </w:r>
    </w:p>
    <w:p w:rsidR="00A64330" w:rsidRPr="00A64330" w:rsidRDefault="00A64330" w:rsidP="00A64330">
      <w:pPr>
        <w:jc w:val="center"/>
        <w:rPr>
          <w:b/>
          <w:sz w:val="24"/>
          <w:szCs w:val="24"/>
        </w:rPr>
      </w:pPr>
      <w:r w:rsidRPr="00A64330">
        <w:rPr>
          <w:b/>
          <w:sz w:val="24"/>
          <w:szCs w:val="24"/>
        </w:rPr>
        <w:t>Training</w:t>
      </w:r>
    </w:p>
    <w:p w:rsidR="00A64330" w:rsidRPr="00A64330" w:rsidRDefault="00A64330" w:rsidP="00A64330">
      <w:pPr>
        <w:jc w:val="center"/>
        <w:rPr>
          <w:b/>
          <w:sz w:val="24"/>
          <w:szCs w:val="24"/>
        </w:rPr>
      </w:pPr>
      <w:r w:rsidRPr="00A64330">
        <w:rPr>
          <w:b/>
          <w:sz w:val="24"/>
          <w:szCs w:val="24"/>
        </w:rPr>
        <w:t>Monday, November 07, 2016</w:t>
      </w:r>
    </w:p>
    <w:p w:rsidR="00A64330" w:rsidRPr="00A64330" w:rsidRDefault="00A64330" w:rsidP="00A64330">
      <w:pPr>
        <w:jc w:val="center"/>
        <w:rPr>
          <w:b/>
          <w:sz w:val="24"/>
          <w:szCs w:val="24"/>
        </w:rPr>
      </w:pPr>
      <w:r w:rsidRPr="00A64330">
        <w:rPr>
          <w:b/>
          <w:sz w:val="24"/>
          <w:szCs w:val="24"/>
        </w:rPr>
        <w:t>Agenda</w:t>
      </w:r>
    </w:p>
    <w:p w:rsidR="00A64330" w:rsidRPr="005B666A" w:rsidRDefault="00A64330" w:rsidP="007B361D">
      <w:pPr>
        <w:rPr>
          <w:sz w:val="24"/>
          <w:szCs w:val="24"/>
        </w:rPr>
      </w:pPr>
    </w:p>
    <w:p w:rsidR="00A64330" w:rsidRPr="005B666A" w:rsidRDefault="00A64330" w:rsidP="007B361D">
      <w:pPr>
        <w:rPr>
          <w:b/>
          <w:sz w:val="24"/>
          <w:szCs w:val="24"/>
        </w:rPr>
      </w:pPr>
      <w:r w:rsidRPr="005B666A">
        <w:rPr>
          <w:b/>
          <w:sz w:val="24"/>
          <w:szCs w:val="24"/>
        </w:rPr>
        <w:t>Welcome and Introductions</w:t>
      </w:r>
    </w:p>
    <w:p w:rsidR="00A64330" w:rsidRPr="005B666A" w:rsidRDefault="00A64330" w:rsidP="007B361D">
      <w:pPr>
        <w:rPr>
          <w:sz w:val="24"/>
          <w:szCs w:val="24"/>
        </w:rPr>
      </w:pPr>
      <w:r w:rsidRPr="005B666A">
        <w:rPr>
          <w:sz w:val="24"/>
          <w:szCs w:val="24"/>
        </w:rPr>
        <w:t>Tell us who you are, where you are coming from, a couple of things you enjoy doing, share a memory from your childhood, or a memory of a pleasant experience you had with a child</w:t>
      </w:r>
    </w:p>
    <w:p w:rsidR="00A64330" w:rsidRPr="005B666A" w:rsidRDefault="00A64330" w:rsidP="007B361D">
      <w:pPr>
        <w:rPr>
          <w:sz w:val="24"/>
          <w:szCs w:val="24"/>
        </w:rPr>
      </w:pPr>
    </w:p>
    <w:p w:rsidR="00A64330" w:rsidRPr="005B666A" w:rsidRDefault="00A64330" w:rsidP="007B361D">
      <w:pPr>
        <w:rPr>
          <w:b/>
          <w:sz w:val="24"/>
          <w:szCs w:val="24"/>
        </w:rPr>
      </w:pPr>
      <w:r w:rsidRPr="005B666A">
        <w:rPr>
          <w:b/>
          <w:sz w:val="24"/>
          <w:szCs w:val="24"/>
        </w:rPr>
        <w:t>Michael Lavin and Sheila Schlaggar</w:t>
      </w:r>
    </w:p>
    <w:p w:rsidR="00A64330" w:rsidRPr="005B666A" w:rsidRDefault="00A64330" w:rsidP="007B361D">
      <w:pPr>
        <w:rPr>
          <w:sz w:val="24"/>
          <w:szCs w:val="24"/>
        </w:rPr>
      </w:pPr>
      <w:r w:rsidRPr="005B666A">
        <w:rPr>
          <w:sz w:val="24"/>
          <w:szCs w:val="24"/>
        </w:rPr>
        <w:t>Sharing your experiences and perspectives</w:t>
      </w:r>
    </w:p>
    <w:p w:rsidR="00A64330" w:rsidRPr="005B666A" w:rsidRDefault="00A64330" w:rsidP="007B361D">
      <w:pPr>
        <w:rPr>
          <w:sz w:val="24"/>
          <w:szCs w:val="24"/>
        </w:rPr>
      </w:pPr>
    </w:p>
    <w:p w:rsidR="00A64330" w:rsidRPr="005B666A" w:rsidRDefault="00A64330" w:rsidP="007B361D">
      <w:pPr>
        <w:rPr>
          <w:b/>
          <w:sz w:val="24"/>
          <w:szCs w:val="24"/>
        </w:rPr>
      </w:pPr>
      <w:r w:rsidRPr="005B666A">
        <w:rPr>
          <w:b/>
          <w:sz w:val="24"/>
          <w:szCs w:val="24"/>
        </w:rPr>
        <w:t>Educational Philosophy and Curriculum</w:t>
      </w:r>
    </w:p>
    <w:p w:rsidR="00A64330" w:rsidRPr="005B666A" w:rsidRDefault="00A64330" w:rsidP="007B361D">
      <w:pPr>
        <w:rPr>
          <w:sz w:val="24"/>
          <w:szCs w:val="24"/>
        </w:rPr>
      </w:pPr>
    </w:p>
    <w:p w:rsidR="00A64330" w:rsidRPr="005B666A" w:rsidRDefault="00A64330" w:rsidP="007B361D">
      <w:pPr>
        <w:rPr>
          <w:b/>
          <w:sz w:val="24"/>
          <w:szCs w:val="24"/>
        </w:rPr>
      </w:pPr>
      <w:r w:rsidRPr="005B666A">
        <w:rPr>
          <w:b/>
          <w:sz w:val="24"/>
          <w:szCs w:val="24"/>
        </w:rPr>
        <w:t>Sheva – JCC Association Early Learning Framework</w:t>
      </w:r>
    </w:p>
    <w:p w:rsidR="00A64330" w:rsidRPr="005B666A" w:rsidRDefault="00A64330" w:rsidP="007B361D">
      <w:pPr>
        <w:rPr>
          <w:sz w:val="24"/>
          <w:szCs w:val="24"/>
        </w:rPr>
      </w:pPr>
    </w:p>
    <w:p w:rsidR="00A64330" w:rsidRPr="005B666A" w:rsidRDefault="00A64330" w:rsidP="007B361D">
      <w:pPr>
        <w:rPr>
          <w:b/>
          <w:sz w:val="24"/>
          <w:szCs w:val="24"/>
        </w:rPr>
      </w:pPr>
      <w:r w:rsidRPr="005B666A">
        <w:rPr>
          <w:b/>
          <w:sz w:val="24"/>
          <w:szCs w:val="24"/>
        </w:rPr>
        <w:t>Behavior Management</w:t>
      </w:r>
    </w:p>
    <w:p w:rsidR="005B666A" w:rsidRPr="005B666A" w:rsidRDefault="005B666A" w:rsidP="007B361D">
      <w:pPr>
        <w:rPr>
          <w:b/>
          <w:sz w:val="24"/>
          <w:szCs w:val="24"/>
        </w:rPr>
      </w:pPr>
    </w:p>
    <w:p w:rsidR="00A64330" w:rsidRPr="005B666A" w:rsidRDefault="00A64330" w:rsidP="007B361D">
      <w:pPr>
        <w:rPr>
          <w:b/>
          <w:sz w:val="24"/>
          <w:szCs w:val="24"/>
        </w:rPr>
      </w:pPr>
      <w:r w:rsidRPr="005B666A">
        <w:rPr>
          <w:b/>
          <w:sz w:val="24"/>
          <w:szCs w:val="24"/>
        </w:rPr>
        <w:t>Role and Expectations</w:t>
      </w:r>
    </w:p>
    <w:p w:rsidR="005B666A" w:rsidRPr="005B666A" w:rsidRDefault="005B666A" w:rsidP="007B361D">
      <w:pPr>
        <w:rPr>
          <w:b/>
          <w:sz w:val="24"/>
          <w:szCs w:val="24"/>
        </w:rPr>
      </w:pPr>
    </w:p>
    <w:p w:rsidR="00A64330" w:rsidRPr="005B666A" w:rsidRDefault="00A64330" w:rsidP="007B361D">
      <w:pPr>
        <w:rPr>
          <w:sz w:val="24"/>
          <w:szCs w:val="24"/>
        </w:rPr>
      </w:pPr>
      <w:r w:rsidRPr="005B666A">
        <w:rPr>
          <w:b/>
          <w:sz w:val="24"/>
          <w:szCs w:val="24"/>
        </w:rPr>
        <w:t>Questions</w:t>
      </w:r>
      <w:bookmarkStart w:id="0" w:name="_GoBack"/>
      <w:bookmarkEnd w:id="0"/>
    </w:p>
    <w:p w:rsidR="00A64330" w:rsidRPr="005B666A" w:rsidRDefault="00A64330" w:rsidP="007B361D">
      <w:pPr>
        <w:rPr>
          <w:sz w:val="24"/>
          <w:szCs w:val="24"/>
        </w:rPr>
      </w:pPr>
    </w:p>
    <w:p w:rsidR="00A64330" w:rsidRPr="005B666A" w:rsidRDefault="00A64330" w:rsidP="007B361D">
      <w:pPr>
        <w:rPr>
          <w:b/>
          <w:sz w:val="24"/>
          <w:szCs w:val="24"/>
        </w:rPr>
      </w:pPr>
      <w:r w:rsidRPr="005B666A">
        <w:rPr>
          <w:b/>
          <w:sz w:val="24"/>
          <w:szCs w:val="24"/>
        </w:rPr>
        <w:t>Why are you here</w:t>
      </w:r>
      <w:proofErr w:type="gramStart"/>
      <w:r w:rsidR="00130CFC" w:rsidRPr="005B666A">
        <w:rPr>
          <w:b/>
          <w:sz w:val="24"/>
          <w:szCs w:val="24"/>
        </w:rPr>
        <w:t>?-</w:t>
      </w:r>
      <w:proofErr w:type="gramEnd"/>
      <w:r w:rsidRPr="005B666A">
        <w:rPr>
          <w:b/>
          <w:sz w:val="24"/>
          <w:szCs w:val="24"/>
        </w:rPr>
        <w:t xml:space="preserve"> Hopes and Dreams</w:t>
      </w:r>
    </w:p>
    <w:p w:rsidR="00130CFC" w:rsidRPr="005B666A" w:rsidRDefault="00130CFC" w:rsidP="00130CFC">
      <w:pPr>
        <w:rPr>
          <w:b/>
          <w:sz w:val="24"/>
          <w:szCs w:val="24"/>
        </w:rPr>
      </w:pPr>
    </w:p>
    <w:p w:rsidR="00130CFC" w:rsidRPr="005B666A" w:rsidRDefault="00130CFC" w:rsidP="00130CFC">
      <w:pPr>
        <w:rPr>
          <w:b/>
          <w:sz w:val="24"/>
          <w:szCs w:val="24"/>
        </w:rPr>
      </w:pPr>
      <w:r w:rsidRPr="005B666A">
        <w:rPr>
          <w:b/>
          <w:sz w:val="24"/>
          <w:szCs w:val="24"/>
        </w:rPr>
        <w:t>Housekeeping</w:t>
      </w:r>
    </w:p>
    <w:p w:rsidR="00A64330" w:rsidRPr="005B666A" w:rsidRDefault="00A64330" w:rsidP="00A64330">
      <w:pPr>
        <w:rPr>
          <w:sz w:val="24"/>
          <w:szCs w:val="24"/>
        </w:rPr>
      </w:pPr>
      <w:r w:rsidRPr="005B666A">
        <w:rPr>
          <w:sz w:val="24"/>
          <w:szCs w:val="24"/>
        </w:rPr>
        <w:t>Our goal is for you to begin attending the school the week of November 28</w:t>
      </w:r>
      <w:r w:rsidRPr="005B666A">
        <w:rPr>
          <w:sz w:val="24"/>
          <w:szCs w:val="24"/>
          <w:vertAlign w:val="superscript"/>
        </w:rPr>
        <w:t>th</w:t>
      </w:r>
      <w:r w:rsidRPr="005B666A">
        <w:rPr>
          <w:sz w:val="24"/>
          <w:szCs w:val="24"/>
        </w:rPr>
        <w:t>, depending on the day of the week you will be attending, each of your dates will be different. Please be aware that you will be able to begin as long as all your Health Department paperwork is completed and the results of your background check are in.</w:t>
      </w:r>
    </w:p>
    <w:p w:rsidR="00A64330" w:rsidRPr="005B666A" w:rsidRDefault="00A64330" w:rsidP="007B361D">
      <w:pPr>
        <w:rPr>
          <w:sz w:val="24"/>
          <w:szCs w:val="24"/>
        </w:rPr>
      </w:pPr>
    </w:p>
    <w:p w:rsidR="00A64330" w:rsidRPr="005B666A" w:rsidRDefault="00A64330" w:rsidP="00A64330">
      <w:pPr>
        <w:rPr>
          <w:b/>
          <w:sz w:val="24"/>
          <w:szCs w:val="24"/>
        </w:rPr>
      </w:pPr>
      <w:r w:rsidRPr="005B666A">
        <w:rPr>
          <w:b/>
          <w:sz w:val="24"/>
          <w:szCs w:val="24"/>
        </w:rPr>
        <w:t>Proposed time</w:t>
      </w:r>
      <w:r w:rsidR="00130CFC" w:rsidRPr="005B666A">
        <w:rPr>
          <w:b/>
          <w:sz w:val="24"/>
          <w:szCs w:val="24"/>
        </w:rPr>
        <w:t xml:space="preserve"> for first get together</w:t>
      </w:r>
    </w:p>
    <w:p w:rsidR="00A64330" w:rsidRPr="005B666A" w:rsidRDefault="00A64330" w:rsidP="00A64330">
      <w:pPr>
        <w:rPr>
          <w:sz w:val="24"/>
          <w:szCs w:val="24"/>
        </w:rPr>
      </w:pPr>
      <w:r w:rsidRPr="005B666A">
        <w:rPr>
          <w:sz w:val="24"/>
          <w:szCs w:val="24"/>
        </w:rPr>
        <w:t>Monday, January 9</w:t>
      </w:r>
      <w:r w:rsidRPr="005B666A">
        <w:rPr>
          <w:sz w:val="24"/>
          <w:szCs w:val="24"/>
          <w:vertAlign w:val="superscript"/>
        </w:rPr>
        <w:t>th</w:t>
      </w:r>
      <w:r w:rsidRPr="005B666A">
        <w:rPr>
          <w:sz w:val="24"/>
          <w:szCs w:val="24"/>
        </w:rPr>
        <w:t xml:space="preserve"> at 6:00 p.m.</w:t>
      </w:r>
      <w:r w:rsidR="00130CFC" w:rsidRPr="005B666A">
        <w:rPr>
          <w:sz w:val="24"/>
          <w:szCs w:val="24"/>
        </w:rPr>
        <w:t xml:space="preserve"> for one and a half hour</w:t>
      </w:r>
    </w:p>
    <w:p w:rsidR="007B361D" w:rsidRPr="005B666A" w:rsidRDefault="007B361D" w:rsidP="007B361D">
      <w:pPr>
        <w:rPr>
          <w:sz w:val="24"/>
          <w:szCs w:val="24"/>
        </w:rPr>
      </w:pPr>
    </w:p>
    <w:p w:rsidR="00130CFC" w:rsidRPr="005B666A" w:rsidRDefault="00130CFC" w:rsidP="00130CFC">
      <w:pPr>
        <w:rPr>
          <w:b/>
          <w:sz w:val="24"/>
          <w:szCs w:val="24"/>
        </w:rPr>
      </w:pPr>
      <w:r w:rsidRPr="005B666A">
        <w:rPr>
          <w:b/>
          <w:sz w:val="24"/>
          <w:szCs w:val="24"/>
        </w:rPr>
        <w:t>Tour of the School</w:t>
      </w:r>
    </w:p>
    <w:p w:rsidR="00130CFC" w:rsidRPr="005B666A" w:rsidRDefault="00130CFC" w:rsidP="007B361D">
      <w:pPr>
        <w:rPr>
          <w:sz w:val="24"/>
          <w:szCs w:val="24"/>
        </w:rPr>
      </w:pPr>
    </w:p>
    <w:sectPr w:rsidR="00130CFC" w:rsidRPr="005B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1D"/>
    <w:rsid w:val="00130CFC"/>
    <w:rsid w:val="001B24C6"/>
    <w:rsid w:val="004F6255"/>
    <w:rsid w:val="005B666A"/>
    <w:rsid w:val="007B361D"/>
    <w:rsid w:val="00A64330"/>
    <w:rsid w:val="00C34D7B"/>
    <w:rsid w:val="00D1097A"/>
    <w:rsid w:val="00FA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30"/>
    <w:rPr>
      <w:rFonts w:ascii="Tahoma" w:hAnsi="Tahoma" w:cs="Tahoma"/>
      <w:sz w:val="16"/>
      <w:szCs w:val="16"/>
    </w:rPr>
  </w:style>
  <w:style w:type="character" w:customStyle="1" w:styleId="BalloonTextChar">
    <w:name w:val="Balloon Text Char"/>
    <w:basedOn w:val="DefaultParagraphFont"/>
    <w:link w:val="BalloonText"/>
    <w:uiPriority w:val="99"/>
    <w:semiHidden/>
    <w:rsid w:val="00A64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330"/>
    <w:rPr>
      <w:rFonts w:ascii="Tahoma" w:hAnsi="Tahoma" w:cs="Tahoma"/>
      <w:sz w:val="16"/>
      <w:szCs w:val="16"/>
    </w:rPr>
  </w:style>
  <w:style w:type="character" w:customStyle="1" w:styleId="BalloonTextChar">
    <w:name w:val="Balloon Text Char"/>
    <w:basedOn w:val="DefaultParagraphFont"/>
    <w:link w:val="BalloonText"/>
    <w:uiPriority w:val="99"/>
    <w:semiHidden/>
    <w:rsid w:val="00A64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Maravankin</dc:creator>
  <cp:lastModifiedBy>Veronica Maravankin</cp:lastModifiedBy>
  <cp:revision>3</cp:revision>
  <cp:lastPrinted>2016-11-07T17:39:00Z</cp:lastPrinted>
  <dcterms:created xsi:type="dcterms:W3CDTF">2016-11-07T17:37:00Z</dcterms:created>
  <dcterms:modified xsi:type="dcterms:W3CDTF">2016-11-07T17:39:00Z</dcterms:modified>
</cp:coreProperties>
</file>